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FB" w:rsidRPr="00711B80" w:rsidRDefault="00AC05FB" w:rsidP="00AC05FB">
      <w:pPr>
        <w:pStyle w:val="a3"/>
        <w:rPr>
          <w:rStyle w:val="a4"/>
          <w:rFonts w:ascii="Times New Roman" w:hAnsi="Times New Roman"/>
          <w:bCs w:val="0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proofErr w:type="spellStart"/>
      <w:r w:rsidRPr="005E325A">
        <w:rPr>
          <w:rFonts w:ascii="Times New Roman" w:hAnsi="Times New Roman"/>
          <w:b/>
          <w:sz w:val="28"/>
          <w:szCs w:val="28"/>
        </w:rPr>
        <w:t>Пояснювальна</w:t>
      </w:r>
      <w:proofErr w:type="spellEnd"/>
      <w:r w:rsidRPr="005E32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E325A">
        <w:rPr>
          <w:rFonts w:ascii="Times New Roman" w:hAnsi="Times New Roman"/>
          <w:b/>
          <w:sz w:val="28"/>
          <w:szCs w:val="28"/>
        </w:rPr>
        <w:t xml:space="preserve">записка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E325A">
        <w:rPr>
          <w:rFonts w:ascii="Times New Roman" w:hAnsi="Times New Roman"/>
          <w:b/>
          <w:sz w:val="28"/>
          <w:szCs w:val="28"/>
        </w:rPr>
        <w:t>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5E325A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uk-UA"/>
        </w:rPr>
        <w:t>рогами</w:t>
      </w:r>
      <w:r w:rsidRPr="005E325A">
        <w:rPr>
          <w:rFonts w:ascii="Times New Roman" w:hAnsi="Times New Roman"/>
          <w:sz w:val="28"/>
          <w:szCs w:val="28"/>
        </w:rPr>
        <w:t xml:space="preserve">               </w:t>
      </w:r>
      <w:r w:rsidRPr="005E325A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</w:p>
    <w:p w:rsidR="00AC05FB" w:rsidRPr="00953119" w:rsidRDefault="00AC05FB" w:rsidP="00AC05FB">
      <w:pPr>
        <w:ind w:hanging="1701"/>
        <w:rPr>
          <w:b/>
          <w:sz w:val="28"/>
          <w:szCs w:val="28"/>
        </w:rPr>
      </w:pPr>
      <w:r w:rsidRPr="00953119">
        <w:rPr>
          <w:rStyle w:val="a4"/>
          <w:sz w:val="28"/>
          <w:szCs w:val="28"/>
        </w:rPr>
        <w:t xml:space="preserve">    </w:t>
      </w:r>
      <w:r w:rsidRPr="0095311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</w:t>
      </w:r>
      <w:r w:rsidRPr="00953119">
        <w:rPr>
          <w:b/>
          <w:sz w:val="28"/>
          <w:szCs w:val="28"/>
        </w:rPr>
        <w:t xml:space="preserve">на придбання матеріалів для ремонту теплових </w:t>
      </w:r>
    </w:p>
    <w:p w:rsidR="00AC05FB" w:rsidRDefault="00AC05FB" w:rsidP="00AC05FB">
      <w:pPr>
        <w:ind w:hanging="1701"/>
        <w:rPr>
          <w:b/>
          <w:sz w:val="28"/>
          <w:szCs w:val="28"/>
        </w:rPr>
      </w:pPr>
      <w:r w:rsidRPr="00953119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       </w:t>
      </w:r>
      <w:r w:rsidRPr="00953119">
        <w:rPr>
          <w:b/>
          <w:sz w:val="28"/>
          <w:szCs w:val="28"/>
        </w:rPr>
        <w:t xml:space="preserve"> ме</w:t>
      </w:r>
      <w:r>
        <w:rPr>
          <w:b/>
          <w:sz w:val="28"/>
          <w:szCs w:val="28"/>
        </w:rPr>
        <w:t>реж та гарячого  водопостачання</w:t>
      </w:r>
      <w:r w:rsidRPr="0095311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953119">
        <w:rPr>
          <w:b/>
          <w:sz w:val="28"/>
          <w:szCs w:val="28"/>
        </w:rPr>
        <w:t xml:space="preserve">що перебувають  </w:t>
      </w:r>
    </w:p>
    <w:p w:rsidR="00AC05FB" w:rsidRPr="00711B80" w:rsidRDefault="00AC05FB" w:rsidP="00AC05FB">
      <w:pPr>
        <w:ind w:hanging="1701"/>
        <w:rPr>
          <w:rStyle w:val="a4"/>
          <w:bCs w:val="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953119">
        <w:rPr>
          <w:b/>
          <w:sz w:val="28"/>
          <w:szCs w:val="28"/>
        </w:rPr>
        <w:t xml:space="preserve">на балансі </w:t>
      </w:r>
      <w:r>
        <w:rPr>
          <w:b/>
          <w:sz w:val="28"/>
          <w:szCs w:val="28"/>
        </w:rPr>
        <w:t xml:space="preserve">   </w:t>
      </w:r>
      <w:r w:rsidRPr="00953119">
        <w:rPr>
          <w:b/>
          <w:sz w:val="28"/>
          <w:szCs w:val="28"/>
        </w:rPr>
        <w:t xml:space="preserve">ЛКЖЕУ </w:t>
      </w:r>
      <w:r>
        <w:rPr>
          <w:b/>
          <w:sz w:val="28"/>
          <w:szCs w:val="28"/>
        </w:rPr>
        <w:t xml:space="preserve">  </w:t>
      </w:r>
      <w:r w:rsidRPr="00953119">
        <w:rPr>
          <w:rStyle w:val="a4"/>
          <w:sz w:val="28"/>
          <w:szCs w:val="28"/>
        </w:rPr>
        <w:t>на  2019 р.</w:t>
      </w:r>
    </w:p>
    <w:p w:rsidR="00AC05FB" w:rsidRPr="00953119" w:rsidRDefault="00AC05FB" w:rsidP="00AC05FB">
      <w:pPr>
        <w:ind w:hanging="1701"/>
        <w:jc w:val="both"/>
        <w:rPr>
          <w:rStyle w:val="a4"/>
          <w:bCs w:val="0"/>
          <w:sz w:val="28"/>
          <w:szCs w:val="28"/>
        </w:rPr>
      </w:pPr>
    </w:p>
    <w:p w:rsidR="00AC05FB" w:rsidRDefault="00AC05FB" w:rsidP="00AC05FB">
      <w:pPr>
        <w:pStyle w:val="a5"/>
        <w:widowControl w:val="0"/>
        <w:tabs>
          <w:tab w:val="left" w:pos="2595"/>
          <w:tab w:val="center" w:pos="4715"/>
        </w:tabs>
        <w:snapToGrid w:val="0"/>
        <w:ind w:left="-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Необхідність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розроблення</w:t>
      </w:r>
      <w:proofErr w:type="spellEnd"/>
      <w:r w:rsidRPr="00775BDD">
        <w:rPr>
          <w:sz w:val="28"/>
          <w:szCs w:val="28"/>
        </w:rPr>
        <w:t xml:space="preserve">   </w:t>
      </w:r>
      <w:r w:rsidRPr="00775BDD">
        <w:rPr>
          <w:sz w:val="28"/>
          <w:szCs w:val="28"/>
          <w:lang w:val="uk-UA"/>
        </w:rPr>
        <w:t>ц</w:t>
      </w:r>
      <w:proofErr w:type="spellStart"/>
      <w:r w:rsidRPr="00775BDD">
        <w:rPr>
          <w:sz w:val="28"/>
          <w:szCs w:val="28"/>
        </w:rPr>
        <w:t>ієї</w:t>
      </w:r>
      <w:proofErr w:type="spellEnd"/>
      <w:r w:rsidRPr="00775BDD">
        <w:rPr>
          <w:sz w:val="28"/>
          <w:szCs w:val="28"/>
        </w:rPr>
        <w:t xml:space="preserve">   </w:t>
      </w:r>
      <w:proofErr w:type="spellStart"/>
      <w:r w:rsidRPr="00775BDD">
        <w:rPr>
          <w:sz w:val="28"/>
          <w:szCs w:val="28"/>
        </w:rPr>
        <w:t>Програми</w:t>
      </w:r>
      <w:proofErr w:type="spellEnd"/>
      <w:r w:rsidRPr="00775BDD">
        <w:rPr>
          <w:sz w:val="28"/>
          <w:szCs w:val="28"/>
        </w:rPr>
        <w:t xml:space="preserve">   </w:t>
      </w:r>
      <w:proofErr w:type="spellStart"/>
      <w:r w:rsidRPr="00775BDD">
        <w:rPr>
          <w:sz w:val="28"/>
          <w:szCs w:val="28"/>
        </w:rPr>
        <w:t>зумовлена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незадовільним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технічним</w:t>
      </w:r>
      <w:proofErr w:type="spellEnd"/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 станом  та   </w:t>
      </w:r>
      <w:proofErr w:type="spellStart"/>
      <w:r w:rsidRPr="00775BDD">
        <w:rPr>
          <w:sz w:val="28"/>
          <w:szCs w:val="28"/>
        </w:rPr>
        <w:t>низькими</w:t>
      </w:r>
      <w:proofErr w:type="spellEnd"/>
      <w:r w:rsidRPr="00775BDD">
        <w:rPr>
          <w:sz w:val="28"/>
          <w:szCs w:val="28"/>
        </w:rPr>
        <w:t xml:space="preserve">   </w:t>
      </w:r>
      <w:proofErr w:type="spellStart"/>
      <w:r w:rsidRPr="00775BDD">
        <w:rPr>
          <w:sz w:val="28"/>
          <w:szCs w:val="28"/>
        </w:rPr>
        <w:t>експлуатаційними</w:t>
      </w:r>
      <w:proofErr w:type="spellEnd"/>
      <w:r w:rsidRPr="00775BDD">
        <w:rPr>
          <w:sz w:val="28"/>
          <w:szCs w:val="28"/>
        </w:rPr>
        <w:t xml:space="preserve">  </w:t>
      </w:r>
      <w:proofErr w:type="spellStart"/>
      <w:r w:rsidRPr="00775BDD">
        <w:rPr>
          <w:sz w:val="28"/>
          <w:szCs w:val="28"/>
        </w:rPr>
        <w:t>якостями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житлового</w:t>
      </w:r>
      <w:proofErr w:type="spellEnd"/>
      <w:r w:rsidRPr="00775BDD">
        <w:rPr>
          <w:sz w:val="28"/>
          <w:szCs w:val="28"/>
        </w:rPr>
        <w:t xml:space="preserve"> фонду, </w:t>
      </w:r>
      <w:proofErr w:type="spellStart"/>
      <w:r w:rsidRPr="00775BDD">
        <w:rPr>
          <w:sz w:val="28"/>
          <w:szCs w:val="28"/>
        </w:rPr>
        <w:t>збудованого</w:t>
      </w:r>
      <w:proofErr w:type="spellEnd"/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 в </w:t>
      </w:r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60 - 70 роках </w:t>
      </w:r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за проектами  перших </w:t>
      </w:r>
      <w:r w:rsidRPr="00775BDD">
        <w:rPr>
          <w:sz w:val="28"/>
          <w:szCs w:val="28"/>
          <w:lang w:val="uk-UA"/>
        </w:rPr>
        <w:t xml:space="preserve"> </w:t>
      </w:r>
      <w:proofErr w:type="spellStart"/>
      <w:r w:rsidRPr="00775BDD">
        <w:rPr>
          <w:sz w:val="28"/>
          <w:szCs w:val="28"/>
        </w:rPr>
        <w:t>масових</w:t>
      </w:r>
      <w:proofErr w:type="spellEnd"/>
      <w:r w:rsidRPr="00775BDD">
        <w:rPr>
          <w:sz w:val="28"/>
          <w:szCs w:val="28"/>
        </w:rPr>
        <w:t xml:space="preserve">  </w:t>
      </w:r>
      <w:proofErr w:type="spellStart"/>
      <w:r w:rsidRPr="00775BDD">
        <w:rPr>
          <w:sz w:val="28"/>
          <w:szCs w:val="28"/>
        </w:rPr>
        <w:t>серій</w:t>
      </w:r>
      <w:proofErr w:type="spellEnd"/>
      <w:r w:rsidRPr="00775BDD">
        <w:rPr>
          <w:sz w:val="28"/>
          <w:szCs w:val="28"/>
        </w:rPr>
        <w:t xml:space="preserve">  </w:t>
      </w:r>
      <w:proofErr w:type="spellStart"/>
      <w:r w:rsidRPr="00775BDD">
        <w:rPr>
          <w:sz w:val="28"/>
          <w:szCs w:val="28"/>
        </w:rPr>
        <w:t>великопанельних</w:t>
      </w:r>
      <w:proofErr w:type="spellEnd"/>
      <w:r w:rsidRPr="00775BDD">
        <w:rPr>
          <w:sz w:val="28"/>
          <w:szCs w:val="28"/>
        </w:rPr>
        <w:t xml:space="preserve">, </w:t>
      </w:r>
      <w:proofErr w:type="spellStart"/>
      <w:r w:rsidRPr="00775BDD">
        <w:rPr>
          <w:sz w:val="28"/>
          <w:szCs w:val="28"/>
        </w:rPr>
        <w:t>блочних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і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цегляних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будинків</w:t>
      </w:r>
      <w:proofErr w:type="spellEnd"/>
      <w:r w:rsidRPr="00775BDD">
        <w:rPr>
          <w:sz w:val="28"/>
          <w:szCs w:val="28"/>
        </w:rPr>
        <w:t>.  </w:t>
      </w:r>
      <w:proofErr w:type="spellStart"/>
      <w:r w:rsidRPr="00775BDD">
        <w:rPr>
          <w:sz w:val="28"/>
          <w:szCs w:val="28"/>
        </w:rPr>
        <w:t>Буді</w:t>
      </w:r>
      <w:proofErr w:type="gramStart"/>
      <w:r w:rsidRPr="00775BDD">
        <w:rPr>
          <w:sz w:val="28"/>
          <w:szCs w:val="28"/>
        </w:rPr>
        <w:t>вл</w:t>
      </w:r>
      <w:proofErr w:type="gramEnd"/>
      <w:r w:rsidRPr="00775BDD">
        <w:rPr>
          <w:sz w:val="28"/>
          <w:szCs w:val="28"/>
        </w:rPr>
        <w:t>і</w:t>
      </w:r>
      <w:proofErr w:type="spellEnd"/>
      <w:r w:rsidRPr="00775BDD">
        <w:rPr>
          <w:sz w:val="28"/>
          <w:szCs w:val="28"/>
        </w:rPr>
        <w:t xml:space="preserve">, </w:t>
      </w:r>
      <w:proofErr w:type="spellStart"/>
      <w:r w:rsidRPr="00775BDD">
        <w:rPr>
          <w:sz w:val="28"/>
          <w:szCs w:val="28"/>
        </w:rPr>
        <w:t>зокрема</w:t>
      </w:r>
      <w:proofErr w:type="spellEnd"/>
      <w:r w:rsidRPr="00775BDD">
        <w:rPr>
          <w:sz w:val="28"/>
          <w:szCs w:val="28"/>
        </w:rPr>
        <w:t xml:space="preserve">, </w:t>
      </w:r>
      <w:proofErr w:type="spellStart"/>
      <w:r w:rsidRPr="00775BDD">
        <w:rPr>
          <w:sz w:val="28"/>
          <w:szCs w:val="28"/>
        </w:rPr>
        <w:t>зведені</w:t>
      </w:r>
      <w:proofErr w:type="spellEnd"/>
      <w:r w:rsidRPr="00775BDD">
        <w:rPr>
          <w:sz w:val="28"/>
          <w:szCs w:val="28"/>
        </w:rPr>
        <w:t xml:space="preserve"> за </w:t>
      </w:r>
      <w:proofErr w:type="spellStart"/>
      <w:r w:rsidRPr="00775BDD">
        <w:rPr>
          <w:sz w:val="28"/>
          <w:szCs w:val="28"/>
        </w:rPr>
        <w:t>вимогами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тогочасних</w:t>
      </w:r>
      <w:proofErr w:type="spellEnd"/>
      <w:r w:rsidRPr="00775BDD">
        <w:rPr>
          <w:sz w:val="28"/>
          <w:szCs w:val="28"/>
        </w:rPr>
        <w:t xml:space="preserve"> </w:t>
      </w:r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(на </w:t>
      </w:r>
      <w:proofErr w:type="spellStart"/>
      <w:r w:rsidRPr="00775BDD">
        <w:rPr>
          <w:sz w:val="28"/>
          <w:szCs w:val="28"/>
        </w:rPr>
        <w:t>сьогодні</w:t>
      </w:r>
      <w:proofErr w:type="spellEnd"/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застарілих</w:t>
      </w:r>
      <w:proofErr w:type="spellEnd"/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>)</w:t>
      </w:r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державних</w:t>
      </w:r>
      <w:proofErr w:type="spellEnd"/>
      <w:r w:rsidRPr="00775BDD">
        <w:rPr>
          <w:sz w:val="28"/>
          <w:szCs w:val="28"/>
        </w:rPr>
        <w:t xml:space="preserve"> </w:t>
      </w:r>
      <w:r w:rsidRPr="00775BDD">
        <w:rPr>
          <w:sz w:val="28"/>
          <w:szCs w:val="28"/>
          <w:lang w:val="uk-UA"/>
        </w:rPr>
        <w:t xml:space="preserve"> </w:t>
      </w:r>
      <w:proofErr w:type="spellStart"/>
      <w:r w:rsidRPr="00775BDD">
        <w:rPr>
          <w:sz w:val="28"/>
          <w:szCs w:val="28"/>
        </w:rPr>
        <w:t>стандартів</w:t>
      </w:r>
      <w:proofErr w:type="spellEnd"/>
      <w:r w:rsidRPr="00775BDD">
        <w:rPr>
          <w:sz w:val="28"/>
          <w:szCs w:val="28"/>
          <w:lang w:val="uk-UA"/>
        </w:rPr>
        <w:t xml:space="preserve"> </w:t>
      </w:r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і</w:t>
      </w:r>
      <w:proofErr w:type="spellEnd"/>
      <w:r w:rsidRPr="00775BDD">
        <w:rPr>
          <w:sz w:val="28"/>
          <w:szCs w:val="28"/>
        </w:rPr>
        <w:t xml:space="preserve"> </w:t>
      </w:r>
      <w:proofErr w:type="spellStart"/>
      <w:r w:rsidRPr="00775BDD">
        <w:rPr>
          <w:sz w:val="28"/>
          <w:szCs w:val="28"/>
        </w:rPr>
        <w:t>нормативів</w:t>
      </w:r>
      <w:proofErr w:type="spellEnd"/>
      <w:r w:rsidRPr="00775BDD">
        <w:rPr>
          <w:sz w:val="28"/>
          <w:szCs w:val="28"/>
        </w:rPr>
        <w:t>.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  Система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теплопостачання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та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гарячого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водопостачання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 в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Україні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застаріла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і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зношена</w:t>
      </w:r>
      <w:proofErr w:type="spellEnd"/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Проходження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опалювального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</w:rPr>
        <w:t>сезону пере</w:t>
      </w:r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творюється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виклик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і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потребує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надзвичайних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зусиль</w:t>
      </w:r>
      <w:proofErr w:type="spellEnd"/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боку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комуналь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</w:p>
    <w:p w:rsidR="00AC05FB" w:rsidRPr="00690817" w:rsidRDefault="00AC05FB" w:rsidP="00AC05FB">
      <w:pPr>
        <w:pStyle w:val="a5"/>
        <w:widowControl w:val="0"/>
        <w:tabs>
          <w:tab w:val="left" w:pos="2595"/>
          <w:tab w:val="center" w:pos="4715"/>
        </w:tabs>
        <w:snapToGrid w:val="0"/>
        <w:ind w:left="-851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775BDD">
        <w:rPr>
          <w:color w:val="000000"/>
          <w:sz w:val="28"/>
          <w:szCs w:val="28"/>
          <w:shd w:val="clear" w:color="auto" w:fill="FFFFFF"/>
        </w:rPr>
        <w:t xml:space="preserve">них служб. При </w:t>
      </w:r>
      <w:r w:rsidRPr="00775BD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цьому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має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стратегій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виходу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цієї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75BDD">
        <w:rPr>
          <w:color w:val="000000"/>
          <w:sz w:val="28"/>
          <w:szCs w:val="28"/>
          <w:shd w:val="clear" w:color="auto" w:fill="FFFFFF"/>
        </w:rPr>
        <w:t>ситуації</w:t>
      </w:r>
      <w:proofErr w:type="spellEnd"/>
      <w:r w:rsidRPr="00775BDD">
        <w:rPr>
          <w:color w:val="000000"/>
          <w:sz w:val="28"/>
          <w:szCs w:val="28"/>
          <w:shd w:val="clear" w:color="auto" w:fill="FFFFFF"/>
        </w:rPr>
        <w:t>.</w:t>
      </w:r>
    </w:p>
    <w:p w:rsidR="00AC05FB" w:rsidRDefault="00AC05FB" w:rsidP="00AC05FB">
      <w:pPr>
        <w:pStyle w:val="a3"/>
        <w:ind w:left="-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75BDD">
        <w:rPr>
          <w:rFonts w:ascii="Times New Roman" w:hAnsi="Times New Roman"/>
          <w:sz w:val="28"/>
          <w:szCs w:val="28"/>
        </w:rPr>
        <w:t xml:space="preserve">Метою </w:t>
      </w:r>
      <w:proofErr w:type="spellStart"/>
      <w:r w:rsidRPr="00775BDD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sz w:val="28"/>
          <w:szCs w:val="28"/>
        </w:rPr>
        <w:t>є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sz w:val="28"/>
          <w:szCs w:val="28"/>
        </w:rPr>
        <w:t>придбання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sz w:val="28"/>
          <w:szCs w:val="28"/>
        </w:rPr>
        <w:t>необхідних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775BDD">
        <w:rPr>
          <w:rFonts w:ascii="Times New Roman" w:hAnsi="Times New Roman"/>
          <w:sz w:val="28"/>
          <w:szCs w:val="28"/>
        </w:rPr>
        <w:t>ліквідації</w:t>
      </w:r>
      <w:proofErr w:type="spellEnd"/>
      <w:r w:rsidRPr="00775B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sz w:val="28"/>
          <w:szCs w:val="28"/>
        </w:rPr>
        <w:t>аварій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</w:t>
      </w:r>
    </w:p>
    <w:p w:rsidR="00AC05FB" w:rsidRDefault="00AC05FB" w:rsidP="00AC05FB">
      <w:pPr>
        <w:pStyle w:val="a3"/>
        <w:ind w:left="-284"/>
        <w:jc w:val="both"/>
        <w:rPr>
          <w:rFonts w:ascii="Times New Roman" w:hAnsi="Times New Roman"/>
          <w:sz w:val="28"/>
          <w:szCs w:val="28"/>
          <w:lang w:val="uk-UA"/>
        </w:rPr>
      </w:pPr>
      <w:r w:rsidRPr="00690817">
        <w:rPr>
          <w:rFonts w:ascii="Times New Roman" w:hAnsi="Times New Roman"/>
          <w:sz w:val="28"/>
          <w:szCs w:val="28"/>
          <w:lang w:val="uk-UA"/>
        </w:rPr>
        <w:t xml:space="preserve">них ситуацій на ділянках </w:t>
      </w:r>
      <w:r w:rsidRPr="0069081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теплопостачання та гарячого водопостачання, які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тимчасово знаходяться на балансі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Лубенського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комунального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 </w:t>
      </w:r>
      <w:proofErr w:type="spellStart"/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житлово</w:t>
      </w:r>
      <w:proofErr w:type="spellEnd"/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 </w:t>
      </w:r>
      <w:proofErr w:type="spellStart"/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-експлуатаційного</w:t>
      </w:r>
      <w:proofErr w:type="spellEnd"/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управління і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обслуговування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яких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не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передбачено затвердженим тарифом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на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спільне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утримання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будинків,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споруд  та  при </w:t>
      </w:r>
      <w:proofErr w:type="spellStart"/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-будинкових</w:t>
      </w:r>
      <w:proofErr w:type="spellEnd"/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6908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територій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,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>нормального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функціонування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 мереж</w:t>
      </w:r>
    </w:p>
    <w:p w:rsidR="00AC05FB" w:rsidRDefault="00AC05FB" w:rsidP="00AC05FB">
      <w:pPr>
        <w:pStyle w:val="a3"/>
        <w:ind w:left="-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гарячого водопостачання та теплопостачання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, створення  комфортних умов проживання мешканців,зменшення   перевитрат енергоносіїв  в масштабах міста  та країни, у  технічному  відновленні  існуючого  житлового   фонду,  підвищенні  його  експлуатаційних  якостей  до  сучасних стандартів  </w:t>
      </w:r>
      <w:r w:rsidRPr="00690817">
        <w:rPr>
          <w:rFonts w:ascii="Times New Roman" w:hAnsi="Times New Roman"/>
          <w:color w:val="000000"/>
          <w:sz w:val="28"/>
          <w:szCs w:val="28"/>
          <w:lang w:val="uk-UA"/>
        </w:rPr>
        <w:t xml:space="preserve"> . </w:t>
      </w:r>
    </w:p>
    <w:p w:rsidR="00AC05FB" w:rsidRDefault="00AC05FB" w:rsidP="00AC05FB">
      <w:pPr>
        <w:pStyle w:val="a3"/>
        <w:ind w:left="-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252525"/>
          <w:sz w:val="28"/>
          <w:szCs w:val="28"/>
          <w:lang w:val="uk-UA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Фінансування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на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виконання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зазначеної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програми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здійснюється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за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рахунок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коштів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міського</w:t>
      </w:r>
      <w:proofErr w:type="gramStart"/>
      <w:r w:rsidRPr="00775BDD">
        <w:rPr>
          <w:rFonts w:ascii="Times New Roman" w:hAnsi="Times New Roman"/>
          <w:color w:val="252525"/>
          <w:sz w:val="28"/>
          <w:szCs w:val="28"/>
        </w:rPr>
        <w:t>,о</w:t>
      </w:r>
      <w:proofErr w:type="gramEnd"/>
      <w:r w:rsidRPr="00775BDD">
        <w:rPr>
          <w:rFonts w:ascii="Times New Roman" w:hAnsi="Times New Roman"/>
          <w:color w:val="252525"/>
          <w:sz w:val="28"/>
          <w:szCs w:val="28"/>
        </w:rPr>
        <w:t>бласного,державного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бюджетів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та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інших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джерел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не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заборонених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чинним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законодавством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України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</w:t>
      </w:r>
      <w:r>
        <w:rPr>
          <w:rFonts w:ascii="Times New Roman" w:hAnsi="Times New Roman"/>
          <w:color w:val="252525"/>
          <w:sz w:val="28"/>
          <w:szCs w:val="28"/>
        </w:rPr>
        <w:t xml:space="preserve">та  </w:t>
      </w:r>
      <w:proofErr w:type="spellStart"/>
      <w:r>
        <w:rPr>
          <w:rFonts w:ascii="Times New Roman" w:hAnsi="Times New Roman"/>
          <w:color w:val="252525"/>
          <w:sz w:val="28"/>
          <w:szCs w:val="28"/>
        </w:rPr>
        <w:t>складає</w:t>
      </w:r>
      <w:proofErr w:type="spellEnd"/>
      <w:r>
        <w:rPr>
          <w:rFonts w:ascii="Times New Roman" w:hAnsi="Times New Roman"/>
          <w:color w:val="252525"/>
          <w:sz w:val="28"/>
          <w:szCs w:val="28"/>
        </w:rPr>
        <w:t xml:space="preserve">  201</w:t>
      </w:r>
      <w:r>
        <w:rPr>
          <w:rFonts w:ascii="Times New Roman" w:hAnsi="Times New Roman"/>
          <w:color w:val="252525"/>
          <w:sz w:val="28"/>
          <w:szCs w:val="28"/>
          <w:lang w:val="uk-UA"/>
        </w:rPr>
        <w:t>9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р</w:t>
      </w:r>
      <w:proofErr w:type="spellEnd"/>
      <w:r w:rsidRPr="00775BDD">
        <w:rPr>
          <w:rFonts w:ascii="Times New Roman" w:hAnsi="Times New Roman"/>
          <w:color w:val="252525"/>
          <w:sz w:val="28"/>
          <w:szCs w:val="28"/>
        </w:rPr>
        <w:t xml:space="preserve"> .– </w:t>
      </w:r>
      <w:r>
        <w:rPr>
          <w:rFonts w:ascii="Times New Roman" w:hAnsi="Times New Roman"/>
          <w:b/>
          <w:color w:val="252525"/>
          <w:sz w:val="28"/>
          <w:szCs w:val="28"/>
          <w:lang w:val="uk-UA"/>
        </w:rPr>
        <w:t>9</w:t>
      </w:r>
      <w:r w:rsidRPr="007A54F9">
        <w:rPr>
          <w:rFonts w:ascii="Times New Roman" w:hAnsi="Times New Roman"/>
          <w:b/>
          <w:color w:val="252525"/>
          <w:sz w:val="28"/>
          <w:szCs w:val="28"/>
        </w:rPr>
        <w:t>6,0</w:t>
      </w:r>
      <w:r w:rsidRPr="00775BDD">
        <w:rPr>
          <w:rFonts w:ascii="Times New Roman" w:hAnsi="Times New Roman"/>
          <w:color w:val="252525"/>
          <w:sz w:val="28"/>
          <w:szCs w:val="28"/>
        </w:rPr>
        <w:t xml:space="preserve"> тис. </w:t>
      </w:r>
      <w:r>
        <w:rPr>
          <w:rFonts w:ascii="Times New Roman" w:hAnsi="Times New Roman"/>
          <w:color w:val="252525"/>
          <w:sz w:val="28"/>
          <w:szCs w:val="28"/>
          <w:lang w:val="uk-UA"/>
        </w:rPr>
        <w:t>г</w:t>
      </w:r>
      <w:proofErr w:type="spellStart"/>
      <w:r w:rsidRPr="00775BDD">
        <w:rPr>
          <w:rFonts w:ascii="Times New Roman" w:hAnsi="Times New Roman"/>
          <w:color w:val="252525"/>
          <w:sz w:val="28"/>
          <w:szCs w:val="28"/>
        </w:rPr>
        <w:t>рн</w:t>
      </w:r>
      <w:proofErr w:type="spellEnd"/>
      <w:r>
        <w:rPr>
          <w:rFonts w:ascii="Times New Roman" w:hAnsi="Times New Roman"/>
          <w:color w:val="252525"/>
          <w:sz w:val="28"/>
          <w:szCs w:val="28"/>
          <w:lang w:val="uk-UA"/>
        </w:rPr>
        <w:t>.</w:t>
      </w:r>
    </w:p>
    <w:p w:rsidR="00AC05FB" w:rsidRDefault="00AC05FB" w:rsidP="00AC05FB">
      <w:pPr>
        <w:pStyle w:val="a3"/>
        <w:ind w:left="-284"/>
        <w:jc w:val="both"/>
        <w:rPr>
          <w:rFonts w:ascii="Times New Roman" w:hAnsi="Times New Roman"/>
          <w:sz w:val="28"/>
          <w:szCs w:val="28"/>
          <w:lang w:val="uk-UA"/>
        </w:rPr>
      </w:pPr>
      <w:r w:rsidRPr="00690817">
        <w:rPr>
          <w:rFonts w:ascii="Times New Roman" w:hAnsi="Times New Roman"/>
          <w:sz w:val="28"/>
          <w:szCs w:val="28"/>
          <w:lang w:val="uk-UA"/>
        </w:rPr>
        <w:t xml:space="preserve">   Головним розпорядником коштів є  Лубенське житл</w:t>
      </w:r>
      <w:r>
        <w:rPr>
          <w:rFonts w:ascii="Times New Roman" w:hAnsi="Times New Roman"/>
          <w:sz w:val="28"/>
          <w:szCs w:val="28"/>
          <w:lang w:val="uk-UA"/>
        </w:rPr>
        <w:t xml:space="preserve">ово-експлуатаційне управління,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</w:t>
      </w:r>
      <w:r w:rsidRPr="00690817">
        <w:rPr>
          <w:rFonts w:ascii="Times New Roman" w:hAnsi="Times New Roman"/>
          <w:sz w:val="28"/>
          <w:szCs w:val="28"/>
          <w:lang w:val="uk-UA"/>
        </w:rPr>
        <w:t>тримувач</w:t>
      </w:r>
      <w:proofErr w:type="spellEnd"/>
      <w:r w:rsidRPr="00690817">
        <w:rPr>
          <w:rFonts w:ascii="Times New Roman" w:hAnsi="Times New Roman"/>
          <w:sz w:val="28"/>
          <w:szCs w:val="28"/>
          <w:lang w:val="uk-UA"/>
        </w:rPr>
        <w:t xml:space="preserve"> коштів - Лубенське КЖЕУ.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Безпосередній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контроль </w:t>
      </w:r>
    </w:p>
    <w:p w:rsidR="00AC05FB" w:rsidRPr="00690817" w:rsidRDefault="00AC05FB" w:rsidP="00AC05FB">
      <w:pPr>
        <w:pStyle w:val="a3"/>
        <w:ind w:left="-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0817">
        <w:rPr>
          <w:rFonts w:ascii="Times New Roman" w:hAnsi="Times New Roman"/>
          <w:sz w:val="28"/>
          <w:szCs w:val="28"/>
          <w:lang w:val="uk-UA"/>
        </w:rPr>
        <w:t xml:space="preserve">за виконанням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 xml:space="preserve">завдань програми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0817">
        <w:rPr>
          <w:rFonts w:ascii="Times New Roman" w:hAnsi="Times New Roman"/>
          <w:sz w:val="28"/>
          <w:szCs w:val="28"/>
          <w:lang w:val="uk-UA"/>
        </w:rPr>
        <w:t>здійснює Лубенське КЖЕУ, а за цільовим та ефективним використанням коштів – головний розпорядник коштів місцевого бюджету та постійні депутатські комісії.</w:t>
      </w:r>
    </w:p>
    <w:p w:rsidR="00AC05FB" w:rsidRPr="0062139B" w:rsidRDefault="00AC05FB" w:rsidP="00AC05FB">
      <w:pPr>
        <w:pStyle w:val="xfmc1"/>
        <w:spacing w:before="0" w:beforeAutospacing="0" w:after="0" w:afterAutospacing="0"/>
        <w:ind w:firstLine="540"/>
        <w:jc w:val="both"/>
        <w:rPr>
          <w:color w:val="000000"/>
          <w:shd w:val="clear" w:color="auto" w:fill="FFFFFF"/>
        </w:rPr>
      </w:pPr>
      <w:r w:rsidRPr="0062139B">
        <w:rPr>
          <w:color w:val="000000"/>
          <w:sz w:val="28"/>
          <w:szCs w:val="28"/>
          <w:shd w:val="clear" w:color="auto" w:fill="FFFFFF"/>
          <w:lang w:val="uk-UA"/>
        </w:rPr>
        <w:t>Відповідно до п.9, ч. , ст.1 Закону України «</w:t>
      </w:r>
      <w:r w:rsidRPr="0062139B">
        <w:rPr>
          <w:color w:val="000000"/>
          <w:sz w:val="28"/>
          <w:szCs w:val="28"/>
          <w:shd w:val="clear" w:color="auto" w:fill="FFFFFF"/>
        </w:rPr>
        <w:t xml:space="preserve">Про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державну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допомогу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суб’єктам</w:t>
      </w:r>
      <w:proofErr w:type="spellEnd"/>
      <w:r w:rsidRPr="0062139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139B">
        <w:rPr>
          <w:color w:val="000000"/>
          <w:sz w:val="28"/>
          <w:szCs w:val="28"/>
          <w:shd w:val="clear" w:color="auto" w:fill="FFFFFF"/>
        </w:rPr>
        <w:t>господарювання</w:t>
      </w:r>
      <w:proofErr w:type="spellEnd"/>
      <w:r w:rsidRPr="0062139B">
        <w:rPr>
          <w:color w:val="000000"/>
          <w:sz w:val="28"/>
          <w:szCs w:val="28"/>
          <w:shd w:val="clear" w:color="auto" w:fill="FFFFFF"/>
          <w:lang w:val="uk-UA"/>
        </w:rPr>
        <w:t>», незначна державна допомога - державна допомога одному суб’єкту господарювання, сукупний розмір якої незалежно від її форми та джерел не перевищує за будь-який трирічний період суму, еквівалентну 200 тисячам євро, визначену за офіційним валютним курсом, встановленим Національним банком України, що діяв на останній день фінансового року.</w:t>
      </w:r>
    </w:p>
    <w:p w:rsidR="00AC05FB" w:rsidRPr="0062139B" w:rsidRDefault="00AC05FB" w:rsidP="00AC05FB">
      <w:pPr>
        <w:pStyle w:val="xfmc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62139B">
        <w:rPr>
          <w:color w:val="000000"/>
          <w:sz w:val="28"/>
          <w:szCs w:val="28"/>
          <w:lang w:val="uk-UA"/>
        </w:rPr>
        <w:t>Відповідно до ч.5, ст.9, п</w:t>
      </w:r>
      <w:proofErr w:type="spellStart"/>
      <w:r w:rsidRPr="0062139B">
        <w:rPr>
          <w:color w:val="000000"/>
          <w:sz w:val="28"/>
          <w:szCs w:val="28"/>
        </w:rPr>
        <w:t>овідомлення</w:t>
      </w:r>
      <w:proofErr w:type="spellEnd"/>
      <w:r w:rsidRPr="0062139B">
        <w:rPr>
          <w:color w:val="000000"/>
          <w:sz w:val="28"/>
          <w:szCs w:val="28"/>
        </w:rPr>
        <w:t xml:space="preserve"> про </w:t>
      </w:r>
      <w:proofErr w:type="spellStart"/>
      <w:r w:rsidRPr="0062139B">
        <w:rPr>
          <w:color w:val="000000"/>
          <w:sz w:val="28"/>
          <w:szCs w:val="28"/>
        </w:rPr>
        <w:t>нову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державну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допомогу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подаються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надавачами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державної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допомоги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Уповноваженому</w:t>
      </w:r>
      <w:proofErr w:type="spellEnd"/>
      <w:r w:rsidRPr="0062139B">
        <w:rPr>
          <w:color w:val="000000"/>
          <w:sz w:val="28"/>
          <w:szCs w:val="28"/>
        </w:rPr>
        <w:t xml:space="preserve"> органу у </w:t>
      </w:r>
      <w:proofErr w:type="spellStart"/>
      <w:r w:rsidRPr="0062139B">
        <w:rPr>
          <w:color w:val="000000"/>
          <w:sz w:val="28"/>
          <w:szCs w:val="28"/>
        </w:rPr>
        <w:t>визначеному</w:t>
      </w:r>
      <w:proofErr w:type="spellEnd"/>
      <w:r w:rsidRPr="0062139B">
        <w:rPr>
          <w:color w:val="000000"/>
          <w:sz w:val="28"/>
          <w:szCs w:val="28"/>
        </w:rPr>
        <w:t xml:space="preserve"> ним порядку </w:t>
      </w:r>
      <w:proofErr w:type="spellStart"/>
      <w:r w:rsidRPr="0062139B">
        <w:rPr>
          <w:color w:val="000000"/>
          <w:sz w:val="28"/>
          <w:szCs w:val="28"/>
        </w:rPr>
        <w:t>з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урахуванням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строків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розгляду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повідомлення</w:t>
      </w:r>
      <w:proofErr w:type="spellEnd"/>
      <w:r w:rsidRPr="0062139B">
        <w:rPr>
          <w:color w:val="000000"/>
          <w:sz w:val="28"/>
          <w:szCs w:val="28"/>
        </w:rPr>
        <w:t xml:space="preserve"> та </w:t>
      </w:r>
      <w:proofErr w:type="spellStart"/>
      <w:r w:rsidRPr="0062139B">
        <w:rPr>
          <w:color w:val="000000"/>
          <w:sz w:val="28"/>
          <w:szCs w:val="28"/>
        </w:rPr>
        <w:t>справи</w:t>
      </w:r>
      <w:proofErr w:type="spellEnd"/>
      <w:r w:rsidRPr="0062139B">
        <w:rPr>
          <w:color w:val="000000"/>
          <w:sz w:val="28"/>
          <w:szCs w:val="28"/>
        </w:rPr>
        <w:t xml:space="preserve"> про </w:t>
      </w:r>
      <w:proofErr w:type="spellStart"/>
      <w:r w:rsidRPr="0062139B">
        <w:rPr>
          <w:color w:val="000000"/>
          <w:sz w:val="28"/>
          <w:szCs w:val="28"/>
        </w:rPr>
        <w:t>державну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допомогу</w:t>
      </w:r>
      <w:proofErr w:type="spellEnd"/>
      <w:r w:rsidRPr="0062139B">
        <w:rPr>
          <w:color w:val="000000"/>
          <w:sz w:val="28"/>
          <w:szCs w:val="28"/>
        </w:rPr>
        <w:t xml:space="preserve">, </w:t>
      </w:r>
      <w:proofErr w:type="spellStart"/>
      <w:r w:rsidRPr="0062139B">
        <w:rPr>
          <w:color w:val="000000"/>
          <w:sz w:val="28"/>
          <w:szCs w:val="28"/>
        </w:rPr>
        <w:t>визначених</w:t>
      </w:r>
      <w:proofErr w:type="spellEnd"/>
      <w:r w:rsidRPr="0062139B">
        <w:rPr>
          <w:color w:val="000000"/>
          <w:sz w:val="28"/>
          <w:szCs w:val="28"/>
        </w:rPr>
        <w:t xml:space="preserve"> </w:t>
      </w:r>
      <w:proofErr w:type="spellStart"/>
      <w:r w:rsidRPr="0062139B">
        <w:rPr>
          <w:color w:val="000000"/>
          <w:sz w:val="28"/>
          <w:szCs w:val="28"/>
        </w:rPr>
        <w:t>цим</w:t>
      </w:r>
      <w:proofErr w:type="spellEnd"/>
      <w:r w:rsidRPr="0062139B">
        <w:rPr>
          <w:color w:val="000000"/>
          <w:sz w:val="28"/>
          <w:szCs w:val="28"/>
        </w:rPr>
        <w:t xml:space="preserve"> Законом.</w:t>
      </w:r>
    </w:p>
    <w:p w:rsidR="00AC05FB" w:rsidRDefault="00AC05FB" w:rsidP="00AC05FB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62139B">
        <w:rPr>
          <w:color w:val="000000"/>
          <w:sz w:val="28"/>
          <w:szCs w:val="28"/>
          <w:lang w:val="uk-UA"/>
        </w:rPr>
        <w:t>Відповідно до п.2, ч.3, ст. 9, не подаються повідомлення щодо: незначної державної допомоги, якщо вона не стосується безпосередньо підтримки експортних операцій або переважного використання продукції вітчизняного виробництва порівняно з імпортованою продукцією.</w:t>
      </w:r>
    </w:p>
    <w:p w:rsidR="00AC05FB" w:rsidRPr="0062139B" w:rsidRDefault="00AC05FB" w:rsidP="00AC05FB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</w:p>
    <w:p w:rsidR="00FD65C2" w:rsidRDefault="00AC05FB" w:rsidP="00AC05FB">
      <w:pPr>
        <w:tabs>
          <w:tab w:val="left" w:pos="1740"/>
        </w:tabs>
      </w:pPr>
      <w:r w:rsidRPr="00775BDD">
        <w:rPr>
          <w:b/>
          <w:sz w:val="28"/>
          <w:szCs w:val="28"/>
        </w:rPr>
        <w:t xml:space="preserve">       </w:t>
      </w:r>
      <w:r w:rsidRPr="00711B80">
        <w:rPr>
          <w:b/>
          <w:sz w:val="28"/>
          <w:szCs w:val="28"/>
        </w:rPr>
        <w:t>Начальник ЛК ЖЕУ                                             С.М.</w:t>
      </w:r>
      <w:proofErr w:type="spellStart"/>
      <w:r w:rsidRPr="00711B80">
        <w:rPr>
          <w:b/>
          <w:sz w:val="28"/>
          <w:szCs w:val="28"/>
        </w:rPr>
        <w:t>Васенко</w:t>
      </w:r>
      <w:proofErr w:type="spellEnd"/>
    </w:p>
    <w:sectPr w:rsidR="00FD65C2" w:rsidSect="00AC05FB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5FB"/>
    <w:rsid w:val="005E03B0"/>
    <w:rsid w:val="00AC05FB"/>
    <w:rsid w:val="00D96E62"/>
    <w:rsid w:val="00FD6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5F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4">
    <w:name w:val="Strong"/>
    <w:basedOn w:val="a0"/>
    <w:qFormat/>
    <w:rsid w:val="00AC05FB"/>
    <w:rPr>
      <w:b/>
      <w:bCs/>
    </w:rPr>
  </w:style>
  <w:style w:type="paragraph" w:styleId="a5">
    <w:name w:val="Normal (Web)"/>
    <w:aliases w:val="Обычный (Web)"/>
    <w:basedOn w:val="a"/>
    <w:uiPriority w:val="1"/>
    <w:qFormat/>
    <w:rsid w:val="00AC05FB"/>
    <w:pPr>
      <w:ind w:firstLine="360"/>
    </w:pPr>
    <w:rPr>
      <w:lang w:val="ru-RU"/>
    </w:rPr>
  </w:style>
  <w:style w:type="paragraph" w:customStyle="1" w:styleId="xfmc1">
    <w:name w:val="xfmc1"/>
    <w:basedOn w:val="a"/>
    <w:rsid w:val="00AC05FB"/>
    <w:pPr>
      <w:spacing w:before="100" w:beforeAutospacing="1" w:after="100" w:afterAutospacing="1"/>
    </w:pPr>
    <w:rPr>
      <w:lang w:val="ru-RU"/>
    </w:rPr>
  </w:style>
  <w:style w:type="paragraph" w:customStyle="1" w:styleId="xfmc2">
    <w:name w:val="xfmc2"/>
    <w:basedOn w:val="a"/>
    <w:rsid w:val="00AC05FB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2118</Words>
  <Characters>1208</Characters>
  <Application>Microsoft Office Word</Application>
  <DocSecurity>0</DocSecurity>
  <Lines>10</Lines>
  <Paragraphs>6</Paragraphs>
  <ScaleCrop>false</ScaleCrop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2018-11-07T06:39:00Z</dcterms:created>
  <dcterms:modified xsi:type="dcterms:W3CDTF">2018-11-07T06:39:00Z</dcterms:modified>
</cp:coreProperties>
</file>